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D2C7D" w14:textId="1EF4E1D9" w:rsidR="00802A55" w:rsidRPr="006F6B77" w:rsidRDefault="006F6B77">
      <w:pPr>
        <w:shd w:val="clear" w:color="auto" w:fill="FFFFFF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b/>
          <w:lang w:val="fi-FI"/>
        </w:rPr>
        <w:t>Helsingin asukkaille kysely viheralueiden tärkeydestä ja äänimaailmasta</w:t>
      </w:r>
    </w:p>
    <w:p w14:paraId="72D08269" w14:textId="72B87B79" w:rsidR="00802A55" w:rsidRDefault="00802A55">
      <w:pPr>
        <w:shd w:val="clear" w:color="auto" w:fill="FFFFFF"/>
        <w:jc w:val="both"/>
        <w:rPr>
          <w:rFonts w:ascii="Calibri" w:eastAsia="Calibri" w:hAnsi="Calibri" w:cs="Calibri"/>
          <w:lang w:val="fi-FI"/>
        </w:rPr>
      </w:pPr>
    </w:p>
    <w:p w14:paraId="21BAEEFB" w14:textId="52A0A548" w:rsidR="000759DA" w:rsidRPr="000759DA" w:rsidRDefault="000759DA" w:rsidP="000759DA">
      <w:pPr>
        <w:shd w:val="clear" w:color="auto" w:fill="FFFFFF"/>
        <w:rPr>
          <w:rFonts w:ascii="Calibri" w:eastAsia="Calibri" w:hAnsi="Calibri" w:cs="Calibri"/>
          <w:i/>
          <w:iCs/>
          <w:lang w:val="fi-FI"/>
        </w:rPr>
      </w:pPr>
      <w:r w:rsidRPr="000759DA">
        <w:rPr>
          <w:rFonts w:ascii="Calibri" w:eastAsia="Calibri" w:hAnsi="Calibri" w:cs="Calibri"/>
          <w:i/>
          <w:iCs/>
          <w:lang w:val="fi-FI"/>
        </w:rPr>
        <w:t>Kuinka miellyttäviä, häiritseviä tai palauttavia ovat metsä- tai merinäkymät? Kuinka miellyttäviä tai epämiellyttäviä ovat lasten äänet leikkipuistossa tai lintujen laulu päiväkävelyllä?</w:t>
      </w:r>
      <w:r>
        <w:rPr>
          <w:rFonts w:ascii="Calibri" w:eastAsia="Calibri" w:hAnsi="Calibri" w:cs="Calibri"/>
          <w:i/>
          <w:iCs/>
          <w:lang w:val="fi-FI"/>
        </w:rPr>
        <w:t xml:space="preserve"> Tätä kysytään </w:t>
      </w:r>
      <w:proofErr w:type="spellStart"/>
      <w:r>
        <w:rPr>
          <w:rFonts w:ascii="Calibri" w:eastAsia="Calibri" w:hAnsi="Calibri" w:cs="Calibri"/>
          <w:i/>
          <w:iCs/>
          <w:lang w:val="fi-FI"/>
        </w:rPr>
        <w:t>maalis</w:t>
      </w:r>
      <w:proofErr w:type="spellEnd"/>
      <w:r>
        <w:rPr>
          <w:rFonts w:ascii="Calibri" w:eastAsia="Calibri" w:hAnsi="Calibri" w:cs="Calibri"/>
          <w:i/>
          <w:iCs/>
          <w:lang w:val="fi-FI"/>
        </w:rPr>
        <w:t>–toukokuussa sekä Kalasataman että Kuninkaantammen kaupunginosien asukkailta.</w:t>
      </w:r>
    </w:p>
    <w:p w14:paraId="2A65BDD4" w14:textId="1C304503" w:rsidR="000759DA" w:rsidRDefault="000759DA">
      <w:pPr>
        <w:shd w:val="clear" w:color="auto" w:fill="FFFFFF"/>
        <w:jc w:val="both"/>
        <w:rPr>
          <w:rFonts w:ascii="Calibri" w:eastAsia="Calibri" w:hAnsi="Calibri" w:cs="Calibri"/>
          <w:lang w:val="fi-FI"/>
        </w:rPr>
      </w:pPr>
    </w:p>
    <w:p w14:paraId="02D43326" w14:textId="77777777" w:rsidR="000759DA" w:rsidRPr="006F6B77" w:rsidRDefault="000759DA">
      <w:pPr>
        <w:shd w:val="clear" w:color="auto" w:fill="FFFFFF"/>
        <w:jc w:val="both"/>
        <w:rPr>
          <w:rFonts w:ascii="Calibri" w:eastAsia="Calibri" w:hAnsi="Calibri" w:cs="Calibri"/>
          <w:lang w:val="fi-FI"/>
        </w:rPr>
      </w:pPr>
    </w:p>
    <w:p w14:paraId="4427EF87" w14:textId="61BCB08A" w:rsidR="00802A55" w:rsidRPr="006F6B77" w:rsidRDefault="00AC3EEE" w:rsidP="006F6B77">
      <w:pPr>
        <w:shd w:val="clear" w:color="auto" w:fill="FFFFFF"/>
        <w:rPr>
          <w:rFonts w:ascii="Calibri" w:eastAsia="Calibri" w:hAnsi="Calibri" w:cs="Calibri"/>
          <w:lang w:val="fi-FI"/>
        </w:rPr>
      </w:pPr>
      <w:r w:rsidRPr="006F6B77">
        <w:rPr>
          <w:rFonts w:ascii="Calibri" w:eastAsia="Calibri" w:hAnsi="Calibri" w:cs="Calibri"/>
          <w:lang w:val="fi-FI"/>
        </w:rPr>
        <w:t xml:space="preserve">Virkistysalueet ja kaupunkiluonto tarjoavat käyttäjilleen monenlaisia elämyksiä. Tutkimus ja suunnittelu keskittyvät tavallisesti kaupunkialueiden visuaaliseen olemukseen, mutta silmä ei kerro maisemasta kaikkea </w:t>
      </w:r>
      <w:r w:rsidR="006F6B77">
        <w:rPr>
          <w:rFonts w:ascii="Calibri" w:eastAsia="Calibri" w:hAnsi="Calibri" w:cs="Calibri"/>
          <w:lang w:val="fi-FI"/>
        </w:rPr>
        <w:t>–</w:t>
      </w:r>
      <w:r w:rsidRPr="006F6B77">
        <w:rPr>
          <w:rFonts w:ascii="Calibri" w:eastAsia="Calibri" w:hAnsi="Calibri" w:cs="Calibri"/>
          <w:lang w:val="fi-FI"/>
        </w:rPr>
        <w:t xml:space="preserve"> myös äänimaailma muodostaa tärkeän osan kokemustamme paikasta.</w:t>
      </w:r>
    </w:p>
    <w:p w14:paraId="4B1CF1C6" w14:textId="77777777" w:rsidR="00802A55" w:rsidRPr="006F6B77" w:rsidRDefault="00802A55" w:rsidP="006F6B77">
      <w:pPr>
        <w:shd w:val="clear" w:color="auto" w:fill="FFFFFF"/>
        <w:rPr>
          <w:rFonts w:ascii="Calibri" w:eastAsia="Calibri" w:hAnsi="Calibri" w:cs="Calibri"/>
          <w:lang w:val="fi-FI"/>
        </w:rPr>
      </w:pPr>
    </w:p>
    <w:p w14:paraId="307409B4" w14:textId="52502553" w:rsidR="00802A55" w:rsidRPr="006F6B77" w:rsidRDefault="00AC3EEE" w:rsidP="006F6B77">
      <w:pPr>
        <w:shd w:val="clear" w:color="auto" w:fill="FFFFFF"/>
        <w:rPr>
          <w:rFonts w:ascii="Calibri" w:eastAsia="Calibri" w:hAnsi="Calibri" w:cs="Calibri"/>
          <w:lang w:val="fi-FI"/>
        </w:rPr>
      </w:pPr>
      <w:r w:rsidRPr="006F6B77">
        <w:rPr>
          <w:rFonts w:ascii="Calibri" w:eastAsia="Calibri" w:hAnsi="Calibri" w:cs="Calibri"/>
          <w:lang w:val="fi-FI"/>
        </w:rPr>
        <w:t>Tänä keväänä Helsingin yliopisto</w:t>
      </w:r>
      <w:r w:rsidR="000759DA">
        <w:rPr>
          <w:rFonts w:ascii="Calibri" w:eastAsia="Calibri" w:hAnsi="Calibri" w:cs="Calibri"/>
          <w:lang w:val="fi-FI"/>
        </w:rPr>
        <w:t>n tutkijat</w:t>
      </w:r>
      <w:r w:rsidRPr="006F6B77">
        <w:rPr>
          <w:rFonts w:ascii="Calibri" w:eastAsia="Calibri" w:hAnsi="Calibri" w:cs="Calibri"/>
          <w:lang w:val="fi-FI"/>
        </w:rPr>
        <w:t xml:space="preserve"> pyrkivät ymmärtämään</w:t>
      </w:r>
      <w:r w:rsidR="006F6B77">
        <w:rPr>
          <w:rFonts w:ascii="Calibri" w:eastAsia="Calibri" w:hAnsi="Calibri" w:cs="Calibri"/>
          <w:lang w:val="fi-FI"/>
        </w:rPr>
        <w:t>,</w:t>
      </w:r>
      <w:r w:rsidRPr="006F6B77">
        <w:rPr>
          <w:rFonts w:ascii="Calibri" w:eastAsia="Calibri" w:hAnsi="Calibri" w:cs="Calibri"/>
          <w:lang w:val="fi-FI"/>
        </w:rPr>
        <w:t xml:space="preserve"> kuinka </w:t>
      </w:r>
      <w:r w:rsidR="006F6B77">
        <w:rPr>
          <w:rFonts w:ascii="Calibri" w:eastAsia="Calibri" w:hAnsi="Calibri" w:cs="Calibri"/>
          <w:lang w:val="fi-FI"/>
        </w:rPr>
        <w:t xml:space="preserve">kahden nopeasti kehittyvän Helsingin kaupunginosan, </w:t>
      </w:r>
      <w:r w:rsidR="006F6B77" w:rsidRPr="006F6B77">
        <w:rPr>
          <w:rFonts w:ascii="Calibri" w:eastAsia="Calibri" w:hAnsi="Calibri" w:cs="Calibri"/>
          <w:b/>
          <w:bCs/>
          <w:lang w:val="fi-FI"/>
        </w:rPr>
        <w:t>Kalasataman</w:t>
      </w:r>
      <w:r w:rsidR="006F6B77">
        <w:rPr>
          <w:rFonts w:ascii="Calibri" w:eastAsia="Calibri" w:hAnsi="Calibri" w:cs="Calibri"/>
          <w:lang w:val="fi-FI"/>
        </w:rPr>
        <w:t xml:space="preserve"> ja </w:t>
      </w:r>
      <w:r w:rsidR="006F6B77" w:rsidRPr="006F6B77">
        <w:rPr>
          <w:rFonts w:ascii="Calibri" w:eastAsia="Calibri" w:hAnsi="Calibri" w:cs="Calibri"/>
          <w:b/>
          <w:bCs/>
          <w:lang w:val="fi-FI"/>
        </w:rPr>
        <w:t>Kuninkaantammen</w:t>
      </w:r>
      <w:r w:rsidR="006F6B77">
        <w:rPr>
          <w:rFonts w:ascii="Calibri" w:eastAsia="Calibri" w:hAnsi="Calibri" w:cs="Calibri"/>
          <w:lang w:val="fi-FI"/>
        </w:rPr>
        <w:t xml:space="preserve">, asukkaat </w:t>
      </w:r>
      <w:r w:rsidRPr="006F6B77">
        <w:rPr>
          <w:rFonts w:ascii="Calibri" w:eastAsia="Calibri" w:hAnsi="Calibri" w:cs="Calibri"/>
          <w:lang w:val="fi-FI"/>
        </w:rPr>
        <w:t xml:space="preserve">kokevat lähiympäristönsä eri aistein. </w:t>
      </w:r>
    </w:p>
    <w:p w14:paraId="6EA510E2" w14:textId="77777777" w:rsidR="00802A55" w:rsidRPr="006F6B77" w:rsidRDefault="00802A55" w:rsidP="006F6B77">
      <w:pPr>
        <w:shd w:val="clear" w:color="auto" w:fill="FFFFFF"/>
        <w:rPr>
          <w:rFonts w:ascii="Calibri" w:eastAsia="Calibri" w:hAnsi="Calibri" w:cs="Calibri"/>
          <w:lang w:val="fi-FI"/>
        </w:rPr>
      </w:pPr>
    </w:p>
    <w:p w14:paraId="757E362B" w14:textId="2C6F68D3" w:rsidR="009E34F3" w:rsidRDefault="00AC3EEE" w:rsidP="009E34F3">
      <w:pPr>
        <w:shd w:val="clear" w:color="auto" w:fill="FFFFFF"/>
        <w:rPr>
          <w:rFonts w:ascii="Calibri" w:eastAsia="Calibri" w:hAnsi="Calibri" w:cs="Calibri"/>
          <w:lang w:val="fi-FI"/>
        </w:rPr>
      </w:pPr>
      <w:r w:rsidRPr="006F6B77">
        <w:rPr>
          <w:rFonts w:ascii="Calibri" w:eastAsia="Calibri" w:hAnsi="Calibri" w:cs="Calibri"/>
          <w:lang w:val="fi-FI"/>
        </w:rPr>
        <w:t xml:space="preserve">Asukkailta kysytään </w:t>
      </w:r>
      <w:r w:rsidR="000759DA">
        <w:rPr>
          <w:rFonts w:ascii="Calibri" w:eastAsia="Calibri" w:hAnsi="Calibri" w:cs="Calibri"/>
          <w:lang w:val="fi-FI"/>
        </w:rPr>
        <w:t xml:space="preserve">verkkokyselyissä </w:t>
      </w:r>
      <w:r w:rsidR="006F6B77">
        <w:rPr>
          <w:rFonts w:ascii="Calibri" w:eastAsia="Calibri" w:hAnsi="Calibri" w:cs="Calibri"/>
          <w:lang w:val="fi-FI"/>
        </w:rPr>
        <w:t xml:space="preserve">tarkemmin </w:t>
      </w:r>
      <w:r w:rsidRPr="006F6B77">
        <w:rPr>
          <w:rFonts w:ascii="Calibri" w:eastAsia="Calibri" w:hAnsi="Calibri" w:cs="Calibri"/>
          <w:lang w:val="fi-FI"/>
        </w:rPr>
        <w:t>läheisten viheralueiden merkityksestä, arvosta ja tärkeydestä. Heitä pyydetään myös osoittamaan kartalta miellyttäviä ja epämiellyttäviä ääniä alueellaan. Vastaamalla kyselyyn asukkaat voivat auttaa luomaan arvokasta dataa terveellisten ja viehättävien kaupunkiviheralueiden suunnittelu</w:t>
      </w:r>
      <w:r w:rsidR="000759DA">
        <w:rPr>
          <w:rFonts w:ascii="Calibri" w:eastAsia="Calibri" w:hAnsi="Calibri" w:cs="Calibri"/>
          <w:lang w:val="fi-FI"/>
        </w:rPr>
        <w:t>a varten</w:t>
      </w:r>
      <w:r w:rsidRPr="006F6B77">
        <w:rPr>
          <w:rFonts w:ascii="Calibri" w:eastAsia="Calibri" w:hAnsi="Calibri" w:cs="Calibri"/>
          <w:lang w:val="fi-FI"/>
        </w:rPr>
        <w:t>.</w:t>
      </w:r>
    </w:p>
    <w:p w14:paraId="0D3DB4B7" w14:textId="3EF07CA4" w:rsidR="009E34F3" w:rsidRDefault="009E34F3" w:rsidP="009E34F3">
      <w:pPr>
        <w:shd w:val="clear" w:color="auto" w:fill="FFFFFF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74DAD820" wp14:editId="37BE6EB0">
            <wp:simplePos x="0" y="0"/>
            <wp:positionH relativeFrom="column">
              <wp:posOffset>-82550</wp:posOffset>
            </wp:positionH>
            <wp:positionV relativeFrom="paragraph">
              <wp:posOffset>195580</wp:posOffset>
            </wp:positionV>
            <wp:extent cx="2819400" cy="1371600"/>
            <wp:effectExtent l="0" t="0" r="0" b="0"/>
            <wp:wrapSquare wrapText="bothSides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89DE1" w14:textId="656A6D50" w:rsidR="009E34F3" w:rsidRPr="006F6B77" w:rsidRDefault="009E34F3" w:rsidP="009E34F3">
      <w:pPr>
        <w:shd w:val="clear" w:color="auto" w:fill="FFFFFF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1103EB07" wp14:editId="5E5C2F47">
            <wp:extent cx="2819400" cy="13716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lang w:val="fi-FI"/>
        </w:rPr>
        <w:t xml:space="preserve">  </w:t>
      </w:r>
    </w:p>
    <w:p w14:paraId="1A5AA6BE" w14:textId="77777777" w:rsidR="00802A55" w:rsidRPr="006F6B77" w:rsidRDefault="00802A55">
      <w:pPr>
        <w:shd w:val="clear" w:color="auto" w:fill="FFFFFF"/>
        <w:rPr>
          <w:rFonts w:ascii="Calibri" w:eastAsia="Calibri" w:hAnsi="Calibri" w:cs="Calibri"/>
          <w:lang w:val="fi-FI"/>
        </w:rPr>
      </w:pPr>
    </w:p>
    <w:p w14:paraId="22BB96AD" w14:textId="77777777" w:rsidR="00802A55" w:rsidRPr="006F6B77" w:rsidRDefault="00AC3EEE">
      <w:pPr>
        <w:shd w:val="clear" w:color="auto" w:fill="FFFFFF"/>
        <w:rPr>
          <w:rFonts w:ascii="Calibri" w:eastAsia="Calibri" w:hAnsi="Calibri" w:cs="Calibri"/>
          <w:lang w:val="fi-FI"/>
        </w:rPr>
      </w:pPr>
      <w:r w:rsidRPr="006F6B77">
        <w:rPr>
          <w:rFonts w:ascii="Calibri" w:eastAsia="Calibri" w:hAnsi="Calibri" w:cs="Calibri"/>
          <w:lang w:val="fi-FI"/>
        </w:rPr>
        <w:t>Vapaaehtoiset voivat osallistua kyselyyn seuraavien linkkien kautta:</w:t>
      </w:r>
    </w:p>
    <w:p w14:paraId="1190218C" w14:textId="7BBA9214" w:rsidR="00802A55" w:rsidRPr="006F6B77" w:rsidRDefault="00AC3EEE">
      <w:pPr>
        <w:shd w:val="clear" w:color="auto" w:fill="FFFFFF"/>
        <w:rPr>
          <w:rFonts w:ascii="Calibri" w:eastAsia="Calibri" w:hAnsi="Calibri" w:cs="Calibri"/>
          <w:lang w:val="fi-FI"/>
        </w:rPr>
      </w:pPr>
      <w:r w:rsidRPr="006F6B77">
        <w:rPr>
          <w:rFonts w:ascii="Calibri" w:eastAsia="Calibri" w:hAnsi="Calibri" w:cs="Calibri"/>
          <w:lang w:val="fi-FI"/>
        </w:rPr>
        <w:t xml:space="preserve">Kalasatama: </w:t>
      </w:r>
      <w:hyperlink r:id="rId6" w:history="1">
        <w:proofErr w:type="spellStart"/>
        <w:r w:rsidRPr="009E34F3">
          <w:rPr>
            <w:rStyle w:val="Hyperlink"/>
            <w:rFonts w:ascii="Calibri" w:eastAsia="Calibri" w:hAnsi="Calibri" w:cs="Calibri"/>
            <w:lang w:val="fi-FI"/>
          </w:rPr>
          <w:t>mpt.link</w:t>
        </w:r>
        <w:proofErr w:type="spellEnd"/>
        <w:r w:rsidRPr="009E34F3">
          <w:rPr>
            <w:rStyle w:val="Hyperlink"/>
            <w:rFonts w:ascii="Calibri" w:eastAsia="Calibri" w:hAnsi="Calibri" w:cs="Calibri"/>
            <w:lang w:val="fi-FI"/>
          </w:rPr>
          <w:t>/</w:t>
        </w:r>
        <w:proofErr w:type="spellStart"/>
        <w:r w:rsidRPr="009E34F3">
          <w:rPr>
            <w:rStyle w:val="Hyperlink"/>
            <w:rFonts w:ascii="Calibri" w:eastAsia="Calibri" w:hAnsi="Calibri" w:cs="Calibri"/>
            <w:lang w:val="fi-FI"/>
          </w:rPr>
          <w:t>smartgreen_kalasatama</w:t>
        </w:r>
        <w:proofErr w:type="spellEnd"/>
      </w:hyperlink>
      <w:r w:rsidRPr="006F6B77">
        <w:rPr>
          <w:rFonts w:ascii="Calibri" w:eastAsia="Calibri" w:hAnsi="Calibri" w:cs="Calibri"/>
          <w:lang w:val="fi-FI"/>
        </w:rPr>
        <w:t xml:space="preserve"> </w:t>
      </w:r>
    </w:p>
    <w:p w14:paraId="6163C243" w14:textId="7AA6BB1A" w:rsidR="00802A55" w:rsidRPr="006F6B77" w:rsidRDefault="00AC3EEE">
      <w:pPr>
        <w:shd w:val="clear" w:color="auto" w:fill="FFFFFF"/>
        <w:rPr>
          <w:rFonts w:ascii="Calibri" w:eastAsia="Calibri" w:hAnsi="Calibri" w:cs="Calibri"/>
          <w:lang w:val="fi-FI"/>
        </w:rPr>
      </w:pPr>
      <w:r w:rsidRPr="006F6B77">
        <w:rPr>
          <w:rFonts w:ascii="Calibri" w:eastAsia="Calibri" w:hAnsi="Calibri" w:cs="Calibri"/>
          <w:lang w:val="fi-FI"/>
        </w:rPr>
        <w:t xml:space="preserve">Kuninkaantammi: </w:t>
      </w:r>
      <w:hyperlink r:id="rId7" w:history="1">
        <w:proofErr w:type="spellStart"/>
        <w:r w:rsidRPr="009E34F3">
          <w:rPr>
            <w:rStyle w:val="Hyperlink"/>
            <w:rFonts w:ascii="Calibri" w:eastAsia="Calibri" w:hAnsi="Calibri" w:cs="Calibri"/>
            <w:lang w:val="fi-FI"/>
          </w:rPr>
          <w:t>mpt.link</w:t>
        </w:r>
        <w:proofErr w:type="spellEnd"/>
        <w:r w:rsidRPr="009E34F3">
          <w:rPr>
            <w:rStyle w:val="Hyperlink"/>
            <w:rFonts w:ascii="Calibri" w:eastAsia="Calibri" w:hAnsi="Calibri" w:cs="Calibri"/>
            <w:lang w:val="fi-FI"/>
          </w:rPr>
          <w:t>/</w:t>
        </w:r>
        <w:proofErr w:type="spellStart"/>
        <w:r w:rsidRPr="009E34F3">
          <w:rPr>
            <w:rStyle w:val="Hyperlink"/>
            <w:rFonts w:ascii="Calibri" w:eastAsia="Calibri" w:hAnsi="Calibri" w:cs="Calibri"/>
            <w:lang w:val="fi-FI"/>
          </w:rPr>
          <w:t>smartgreen_kuninkaantammi</w:t>
        </w:r>
        <w:proofErr w:type="spellEnd"/>
      </w:hyperlink>
      <w:r w:rsidRPr="006F6B77">
        <w:rPr>
          <w:rFonts w:ascii="Calibri" w:eastAsia="Calibri" w:hAnsi="Calibri" w:cs="Calibri"/>
          <w:lang w:val="fi-FI"/>
        </w:rPr>
        <w:t xml:space="preserve"> </w:t>
      </w:r>
    </w:p>
    <w:p w14:paraId="4B206C57" w14:textId="77777777" w:rsidR="00802A55" w:rsidRPr="006F6B77" w:rsidRDefault="00802A55">
      <w:pPr>
        <w:shd w:val="clear" w:color="auto" w:fill="FFFFFF"/>
        <w:rPr>
          <w:rFonts w:ascii="Calibri" w:eastAsia="Calibri" w:hAnsi="Calibri" w:cs="Calibri"/>
          <w:lang w:val="fi-FI"/>
        </w:rPr>
      </w:pPr>
    </w:p>
    <w:p w14:paraId="35E923F1" w14:textId="6AF25F48" w:rsidR="00802A55" w:rsidRPr="006F6B77" w:rsidRDefault="00AC3EEE">
      <w:pPr>
        <w:shd w:val="clear" w:color="auto" w:fill="FFFFFF"/>
        <w:rPr>
          <w:rFonts w:ascii="Calibri" w:eastAsia="Calibri" w:hAnsi="Calibri" w:cs="Calibri"/>
          <w:lang w:val="fi-FI"/>
        </w:rPr>
      </w:pPr>
      <w:r w:rsidRPr="006F6B77">
        <w:rPr>
          <w:rFonts w:ascii="Calibri" w:eastAsia="Calibri" w:hAnsi="Calibri" w:cs="Calibri"/>
          <w:lang w:val="fi-FI"/>
        </w:rPr>
        <w:t xml:space="preserve">Kysely on avoinna maaliskuusta 2021 toukokuuhun 2021. Kyselyn toteuttaa Helsingin </w:t>
      </w:r>
      <w:r w:rsidR="006F6B77">
        <w:rPr>
          <w:rFonts w:ascii="Calibri" w:eastAsia="Calibri" w:hAnsi="Calibri" w:cs="Calibri"/>
          <w:lang w:val="fi-FI"/>
        </w:rPr>
        <w:t>y</w:t>
      </w:r>
      <w:r w:rsidRPr="006F6B77">
        <w:rPr>
          <w:rFonts w:ascii="Calibri" w:eastAsia="Calibri" w:hAnsi="Calibri" w:cs="Calibri"/>
          <w:lang w:val="fi-FI"/>
        </w:rPr>
        <w:t xml:space="preserve">liopisto yhteistyössä Suomen Ympäristökeskuksen (SYKE) ja Forum </w:t>
      </w:r>
      <w:proofErr w:type="spellStart"/>
      <w:r w:rsidRPr="006F6B77">
        <w:rPr>
          <w:rFonts w:ascii="Calibri" w:eastAsia="Calibri" w:hAnsi="Calibri" w:cs="Calibri"/>
          <w:lang w:val="fi-FI"/>
        </w:rPr>
        <w:t>Virium</w:t>
      </w:r>
      <w:proofErr w:type="spellEnd"/>
      <w:r w:rsidRPr="006F6B77">
        <w:rPr>
          <w:rFonts w:ascii="Calibri" w:eastAsia="Calibri" w:hAnsi="Calibri" w:cs="Calibri"/>
          <w:lang w:val="fi-FI"/>
        </w:rPr>
        <w:t xml:space="preserve"> Helsingin (Helsingin kaupunki) kanssa, ja se on osa eurooppalaista </w:t>
      </w:r>
      <w:hyperlink r:id="rId8" w:history="1">
        <w:proofErr w:type="spellStart"/>
        <w:r w:rsidRPr="00F10B6C">
          <w:rPr>
            <w:rStyle w:val="Hyperlink"/>
            <w:rFonts w:ascii="Calibri" w:eastAsia="Calibri" w:hAnsi="Calibri" w:cs="Calibri"/>
            <w:lang w:val="fi-FI"/>
          </w:rPr>
          <w:t>Smarter</w:t>
        </w:r>
        <w:proofErr w:type="spellEnd"/>
        <w:r w:rsidRPr="00F10B6C">
          <w:rPr>
            <w:rStyle w:val="Hyperlink"/>
            <w:rFonts w:ascii="Calibri" w:eastAsia="Calibri" w:hAnsi="Calibri" w:cs="Calibri"/>
            <w:lang w:val="fi-FI"/>
          </w:rPr>
          <w:t xml:space="preserve"> </w:t>
        </w:r>
        <w:proofErr w:type="spellStart"/>
        <w:r w:rsidRPr="00F10B6C">
          <w:rPr>
            <w:rStyle w:val="Hyperlink"/>
            <w:rFonts w:ascii="Calibri" w:eastAsia="Calibri" w:hAnsi="Calibri" w:cs="Calibri"/>
            <w:lang w:val="fi-FI"/>
          </w:rPr>
          <w:t>Greener</w:t>
        </w:r>
        <w:proofErr w:type="spellEnd"/>
        <w:r w:rsidRPr="00F10B6C">
          <w:rPr>
            <w:rStyle w:val="Hyperlink"/>
            <w:rFonts w:ascii="Calibri" w:eastAsia="Calibri" w:hAnsi="Calibri" w:cs="Calibri"/>
            <w:lang w:val="fi-FI"/>
          </w:rPr>
          <w:t xml:space="preserve"> </w:t>
        </w:r>
        <w:proofErr w:type="spellStart"/>
        <w:r w:rsidRPr="00F10B6C">
          <w:rPr>
            <w:rStyle w:val="Hyperlink"/>
            <w:rFonts w:ascii="Calibri" w:eastAsia="Calibri" w:hAnsi="Calibri" w:cs="Calibri"/>
            <w:lang w:val="fi-FI"/>
          </w:rPr>
          <w:t>Cities</w:t>
        </w:r>
        <w:proofErr w:type="spellEnd"/>
      </w:hyperlink>
      <w:r w:rsidRPr="006F6B77">
        <w:rPr>
          <w:rFonts w:ascii="Calibri" w:eastAsia="Calibri" w:hAnsi="Calibri" w:cs="Calibri"/>
          <w:lang w:val="fi-FI"/>
        </w:rPr>
        <w:t xml:space="preserve"> -projektia (2020</w:t>
      </w:r>
      <w:r w:rsidR="006F6B77">
        <w:rPr>
          <w:rFonts w:ascii="Calibri" w:eastAsia="Calibri" w:hAnsi="Calibri" w:cs="Calibri"/>
          <w:lang w:val="fi-FI"/>
        </w:rPr>
        <w:t>–</w:t>
      </w:r>
      <w:r w:rsidRPr="006F6B77">
        <w:rPr>
          <w:rFonts w:ascii="Calibri" w:eastAsia="Calibri" w:hAnsi="Calibri" w:cs="Calibri"/>
          <w:lang w:val="fi-FI"/>
        </w:rPr>
        <w:t>2023).</w:t>
      </w:r>
    </w:p>
    <w:p w14:paraId="4C14A253" w14:textId="77777777" w:rsidR="00802A55" w:rsidRPr="006F6B77" w:rsidRDefault="00802A55">
      <w:pPr>
        <w:shd w:val="clear" w:color="auto" w:fill="FFFFFF"/>
        <w:rPr>
          <w:rFonts w:ascii="Calibri" w:eastAsia="Calibri" w:hAnsi="Calibri" w:cs="Calibri"/>
          <w:lang w:val="fi-FI"/>
        </w:rPr>
      </w:pPr>
    </w:p>
    <w:p w14:paraId="53972516" w14:textId="77777777" w:rsidR="006F6B77" w:rsidRDefault="006F6B77">
      <w:pPr>
        <w:shd w:val="clear" w:color="auto" w:fill="FFFFFF"/>
        <w:rPr>
          <w:rFonts w:ascii="Calibri" w:eastAsia="Calibri" w:hAnsi="Calibri" w:cs="Calibri"/>
          <w:lang w:val="fi-FI"/>
        </w:rPr>
      </w:pPr>
    </w:p>
    <w:p w14:paraId="0C6A8A3E" w14:textId="1481A883" w:rsidR="006F6B77" w:rsidRDefault="006F6B77">
      <w:pPr>
        <w:shd w:val="clear" w:color="auto" w:fill="FFFFFF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Yhteystiedot</w:t>
      </w:r>
      <w:r w:rsidR="00AC3EEE" w:rsidRPr="006F6B77">
        <w:rPr>
          <w:rFonts w:ascii="Calibri" w:eastAsia="Calibri" w:hAnsi="Calibri" w:cs="Calibri"/>
          <w:lang w:val="fi-FI"/>
        </w:rPr>
        <w:t xml:space="preserve"> </w:t>
      </w:r>
    </w:p>
    <w:p w14:paraId="4EA438D2" w14:textId="4E2C9249" w:rsidR="00802A55" w:rsidRDefault="00AC3EEE">
      <w:pPr>
        <w:shd w:val="clear" w:color="auto" w:fill="FFFFFF"/>
        <w:rPr>
          <w:rFonts w:ascii="Calibri" w:eastAsia="Calibri" w:hAnsi="Calibri" w:cs="Calibri"/>
          <w:lang w:val="fi-FI"/>
        </w:rPr>
      </w:pPr>
      <w:r w:rsidRPr="006F6B77">
        <w:rPr>
          <w:rFonts w:ascii="Calibri" w:eastAsia="Calibri" w:hAnsi="Calibri" w:cs="Calibri"/>
          <w:lang w:val="fi-FI"/>
        </w:rPr>
        <w:t>tutkijatohtori Silviya Korpilo, silviya.korpilo</w:t>
      </w:r>
      <w:r w:rsidR="006F6B77">
        <w:rPr>
          <w:rFonts w:ascii="Calibri" w:eastAsia="Calibri" w:hAnsi="Calibri" w:cs="Calibri"/>
          <w:lang w:val="fi-FI"/>
        </w:rPr>
        <w:t>@</w:t>
      </w:r>
      <w:r w:rsidRPr="006F6B77">
        <w:rPr>
          <w:rFonts w:ascii="Calibri" w:eastAsia="Calibri" w:hAnsi="Calibri" w:cs="Calibri"/>
          <w:lang w:val="fi-FI"/>
        </w:rPr>
        <w:t>helsinki.fi</w:t>
      </w:r>
      <w:r w:rsidR="006F6B77">
        <w:rPr>
          <w:rFonts w:ascii="Calibri" w:eastAsia="Calibri" w:hAnsi="Calibri" w:cs="Calibri"/>
          <w:lang w:val="fi-FI"/>
        </w:rPr>
        <w:t xml:space="preserve">, puh. </w:t>
      </w:r>
      <w:r w:rsidR="009E34F3">
        <w:rPr>
          <w:rFonts w:ascii="Calibri" w:hAnsi="Calibri" w:cs="Calibri"/>
          <w:color w:val="000000"/>
          <w:shd w:val="clear" w:color="auto" w:fill="FFFFFF"/>
        </w:rPr>
        <w:t>+358 29 415 7868</w:t>
      </w:r>
    </w:p>
    <w:p w14:paraId="45C0AF12" w14:textId="77777777" w:rsidR="006F6B77" w:rsidRPr="006F6B77" w:rsidRDefault="006F6B77">
      <w:pPr>
        <w:shd w:val="clear" w:color="auto" w:fill="FFFFFF"/>
        <w:rPr>
          <w:rFonts w:ascii="Calibri" w:eastAsia="Calibri" w:hAnsi="Calibri" w:cs="Calibri"/>
          <w:lang w:val="fi-FI"/>
        </w:rPr>
      </w:pPr>
    </w:p>
    <w:p w14:paraId="0D24B4FF" w14:textId="77777777" w:rsidR="00802A55" w:rsidRPr="006F6B77" w:rsidRDefault="00802A55">
      <w:pPr>
        <w:shd w:val="clear" w:color="auto" w:fill="FFFFFF"/>
        <w:rPr>
          <w:rFonts w:ascii="Calibri" w:eastAsia="Calibri" w:hAnsi="Calibri" w:cs="Calibri"/>
          <w:lang w:val="fi-FI"/>
        </w:rPr>
      </w:pPr>
      <w:bookmarkStart w:id="0" w:name="_GoBack"/>
      <w:bookmarkEnd w:id="0"/>
    </w:p>
    <w:p w14:paraId="544052E8" w14:textId="77777777" w:rsidR="00802A55" w:rsidRPr="006F6B77" w:rsidRDefault="00802A55">
      <w:pPr>
        <w:rPr>
          <w:lang w:val="fi-FI"/>
        </w:rPr>
      </w:pPr>
    </w:p>
    <w:sectPr w:rsidR="00802A55" w:rsidRPr="006F6B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55"/>
    <w:rsid w:val="00004859"/>
    <w:rsid w:val="000759DA"/>
    <w:rsid w:val="006F6B77"/>
    <w:rsid w:val="00802A55"/>
    <w:rsid w:val="009E34F3"/>
    <w:rsid w:val="00AC3EEE"/>
    <w:rsid w:val="00F1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431E"/>
  <w15:docId w15:val="{E0FF6A1A-817D-4A9D-8C48-CBF1DD61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E3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ergreenerciti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.maptionnaire.com/q/2syn8odg78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maptionnaire.com/q/6bnt4r3pr2sz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Korpilo, Silviya H</cp:lastModifiedBy>
  <cp:revision>5</cp:revision>
  <dcterms:created xsi:type="dcterms:W3CDTF">2021-03-09T12:51:00Z</dcterms:created>
  <dcterms:modified xsi:type="dcterms:W3CDTF">2021-03-10T07:07:00Z</dcterms:modified>
</cp:coreProperties>
</file>